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F84" w:rsidRDefault="004B6F84" w:rsidP="00464FB5">
      <w:pPr>
        <w:spacing w:after="0" w:line="240" w:lineRule="auto"/>
        <w:jc w:val="center"/>
        <w:rPr>
          <w:noProof/>
        </w:rPr>
      </w:pPr>
      <w:r>
        <w:rPr>
          <w:noProof/>
        </w:rPr>
        <w:t>Заполнение карточки по ЗНО в прогрммном продукте «МЕДИС»</w:t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>Основная форма карточки по ЗНО имеет вид.</w:t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74E9D25" wp14:editId="7DEF6D27">
            <wp:extent cx="5940425" cy="4246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>Как и для обычного лечения необходимо заполнить характер основного заболевания.</w:t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53B73C4" wp14:editId="34D5171F">
            <wp:extent cx="5940425" cy="986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84" w:rsidRP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 xml:space="preserve">Для колучения справки по заполнению необходимо нажать клавишу </w:t>
      </w:r>
      <w:r w:rsidRPr="004B6F84">
        <w:rPr>
          <w:noProof/>
        </w:rPr>
        <w:t>“</w:t>
      </w:r>
      <w:r>
        <w:rPr>
          <w:noProof/>
          <w:lang w:val="en-US"/>
        </w:rPr>
        <w:t>F</w:t>
      </w:r>
      <w:r w:rsidRPr="004B6F84">
        <w:rPr>
          <w:noProof/>
        </w:rPr>
        <w:t>1”</w:t>
      </w:r>
    </w:p>
    <w:p w:rsidR="004B6F84" w:rsidRP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DE4CFD5" wp14:editId="7E061AD5">
            <wp:extent cx="5940425" cy="20159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Pr="004B6F84" w:rsidRDefault="00C86269" w:rsidP="00464FB5">
      <w:pPr>
        <w:spacing w:after="0" w:line="240" w:lineRule="auto"/>
        <w:rPr>
          <w:noProof/>
        </w:rPr>
      </w:pPr>
    </w:p>
    <w:p w:rsidR="00C86269" w:rsidRP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>Для открытия Основного раздела по ЗНО необходимо выбрать раздел ОНКО раздел и нажать на три точки.</w:t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B405257" wp14:editId="7DA3C245">
            <wp:extent cx="5940425" cy="4702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>Далее выйдет каточка «Сведения о случае лечения онкологических заболеваний» (Далее карта).</w:t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>В верхнем части Катры, основная информация по данному случаю лечения по ЗНО:</w:t>
      </w:r>
    </w:p>
    <w:p w:rsid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t xml:space="preserve">Повод обращения, Стадия заболевания, </w:t>
      </w:r>
      <w:r>
        <w:rPr>
          <w:noProof/>
          <w:lang w:val="en-US"/>
        </w:rPr>
        <w:t>Tumor</w:t>
      </w:r>
      <w:r w:rsidRPr="004B6F84">
        <w:rPr>
          <w:noProof/>
        </w:rPr>
        <w:t xml:space="preserve">, </w:t>
      </w:r>
      <w:r>
        <w:rPr>
          <w:noProof/>
          <w:lang w:val="en-US"/>
        </w:rPr>
        <w:t>Nodus</w:t>
      </w:r>
      <w:r w:rsidRPr="004B6F84">
        <w:rPr>
          <w:noProof/>
        </w:rPr>
        <w:t>,</w:t>
      </w:r>
      <w:r>
        <w:rPr>
          <w:noProof/>
        </w:rPr>
        <w:t xml:space="preserve"> </w:t>
      </w:r>
      <w:r>
        <w:rPr>
          <w:noProof/>
          <w:lang w:val="en-US"/>
        </w:rPr>
        <w:t>Metastasis</w:t>
      </w:r>
      <w:r>
        <w:rPr>
          <w:noProof/>
        </w:rPr>
        <w:t>, отдалённый метастаз, Суммарная очаговая доза.</w:t>
      </w:r>
    </w:p>
    <w:p w:rsidR="00097116" w:rsidRDefault="00097116" w:rsidP="00464FB5">
      <w:pPr>
        <w:spacing w:after="0" w:line="240" w:lineRule="auto"/>
        <w:rPr>
          <w:noProof/>
        </w:rPr>
      </w:pPr>
      <w:r>
        <w:rPr>
          <w:noProof/>
        </w:rPr>
        <w:t>Для получения справки или выбора нобходимо нажать «</w:t>
      </w:r>
      <w:r>
        <w:rPr>
          <w:noProof/>
          <w:lang w:val="en-US"/>
        </w:rPr>
        <w:t>F</w:t>
      </w:r>
      <w:r w:rsidRPr="00097116">
        <w:rPr>
          <w:noProof/>
        </w:rPr>
        <w:t>1</w:t>
      </w:r>
      <w:r>
        <w:rPr>
          <w:noProof/>
        </w:rPr>
        <w:t>»</w:t>
      </w:r>
    </w:p>
    <w:p w:rsidR="00097116" w:rsidRPr="00097116" w:rsidRDefault="00097116" w:rsidP="00464FB5">
      <w:pPr>
        <w:spacing w:after="0" w:line="240" w:lineRule="auto"/>
        <w:rPr>
          <w:noProof/>
        </w:rPr>
      </w:pPr>
      <w:r>
        <w:rPr>
          <w:noProof/>
        </w:rPr>
        <w:t>Повод обращения:</w:t>
      </w:r>
    </w:p>
    <w:p w:rsidR="004B6F84" w:rsidRPr="004B6F84" w:rsidRDefault="004B6F84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E60DC23" wp14:editId="34E9E2FD">
            <wp:extent cx="5940425" cy="47614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</w:rPr>
      </w:pPr>
    </w:p>
    <w:p w:rsidR="00097116" w:rsidRDefault="00097116" w:rsidP="00464FB5">
      <w:pPr>
        <w:spacing w:after="0" w:line="240" w:lineRule="auto"/>
        <w:rPr>
          <w:noProof/>
        </w:rPr>
      </w:pPr>
    </w:p>
    <w:p w:rsidR="00097116" w:rsidRDefault="00097116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097116" w:rsidRDefault="00097116" w:rsidP="00464FB5">
      <w:pPr>
        <w:spacing w:after="0" w:line="240" w:lineRule="auto"/>
        <w:rPr>
          <w:noProof/>
        </w:rPr>
      </w:pPr>
    </w:p>
    <w:p w:rsidR="00097116" w:rsidRPr="00097116" w:rsidRDefault="00097116" w:rsidP="00464FB5">
      <w:pPr>
        <w:spacing w:after="0" w:line="240" w:lineRule="auto"/>
        <w:rPr>
          <w:noProof/>
        </w:rPr>
      </w:pPr>
      <w:r>
        <w:rPr>
          <w:noProof/>
        </w:rPr>
        <w:t>Стадия заболевания</w:t>
      </w:r>
      <w:r>
        <w:rPr>
          <w:noProof/>
        </w:rPr>
        <w:t xml:space="preserve">, </w:t>
      </w:r>
      <w:r>
        <w:rPr>
          <w:noProof/>
          <w:lang w:val="en-US"/>
        </w:rPr>
        <w:t>Tumor</w:t>
      </w:r>
      <w:r w:rsidRPr="004B6F84">
        <w:rPr>
          <w:noProof/>
        </w:rPr>
        <w:t xml:space="preserve">, </w:t>
      </w:r>
      <w:r>
        <w:rPr>
          <w:noProof/>
          <w:lang w:val="en-US"/>
        </w:rPr>
        <w:t>Nodus</w:t>
      </w:r>
      <w:r w:rsidRPr="004B6F84">
        <w:rPr>
          <w:noProof/>
        </w:rPr>
        <w:t>,</w:t>
      </w:r>
      <w:r>
        <w:rPr>
          <w:noProof/>
        </w:rPr>
        <w:t xml:space="preserve"> </w:t>
      </w:r>
      <w:r>
        <w:rPr>
          <w:noProof/>
          <w:lang w:val="en-US"/>
        </w:rPr>
        <w:t>Metastasis</w:t>
      </w:r>
      <w:r>
        <w:rPr>
          <w:noProof/>
        </w:rPr>
        <w:t>, можно выбрать соответсвующую стадию:</w:t>
      </w:r>
    </w:p>
    <w:p w:rsidR="00C86269" w:rsidRDefault="00097116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BB5C733" wp14:editId="57A7A759">
            <wp:extent cx="5940425" cy="44309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Pr="00097116" w:rsidRDefault="00097116" w:rsidP="00464FB5">
      <w:pPr>
        <w:spacing w:after="0" w:line="240" w:lineRule="auto"/>
        <w:rPr>
          <w:noProof/>
        </w:rPr>
      </w:pPr>
      <w:r>
        <w:rPr>
          <w:noProof/>
        </w:rPr>
        <w:t>Отдаленные метастазы:</w:t>
      </w:r>
    </w:p>
    <w:p w:rsidR="00097116" w:rsidRDefault="00097116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5CBE789" wp14:editId="0A7E4352">
            <wp:extent cx="5940425" cy="185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16" w:rsidRDefault="00097116" w:rsidP="00464FB5">
      <w:pPr>
        <w:spacing w:after="0" w:line="240" w:lineRule="auto"/>
        <w:rPr>
          <w:noProof/>
        </w:rPr>
      </w:pPr>
    </w:p>
    <w:p w:rsidR="00C86269" w:rsidRDefault="00C86269" w:rsidP="00464FB5">
      <w:pPr>
        <w:spacing w:after="0" w:line="240" w:lineRule="auto"/>
        <w:rPr>
          <w:noProof/>
        </w:rPr>
      </w:pPr>
    </w:p>
    <w:p w:rsidR="00097116" w:rsidRDefault="00097116" w:rsidP="00464FB5">
      <w:pPr>
        <w:spacing w:after="0" w:line="240" w:lineRule="auto"/>
        <w:rPr>
          <w:noProof/>
        </w:rPr>
      </w:pPr>
    </w:p>
    <w:p w:rsidR="00097116" w:rsidRDefault="00097116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097116" w:rsidRDefault="00097116" w:rsidP="00464FB5">
      <w:pPr>
        <w:spacing w:after="0" w:line="240" w:lineRule="auto"/>
        <w:rPr>
          <w:noProof/>
        </w:rPr>
      </w:pPr>
    </w:p>
    <w:p w:rsidR="00464FB5" w:rsidRDefault="00097116" w:rsidP="00464FB5">
      <w:pPr>
        <w:spacing w:after="0" w:line="240" w:lineRule="auto"/>
        <w:rPr>
          <w:noProof/>
        </w:rPr>
      </w:pPr>
      <w:r>
        <w:rPr>
          <w:noProof/>
        </w:rPr>
        <w:t>В центральной части Карточки ЗНО</w:t>
      </w:r>
      <w:r w:rsidR="00464FB5">
        <w:rPr>
          <w:noProof/>
        </w:rPr>
        <w:t xml:space="preserve"> размещены закладки:Гистологический признак, Маркёр (ИГХ), Противопоказания и отказы,Проведения консилиума, Подозрение на ЗНО, Лечени ЗНО.</w:t>
      </w:r>
    </w:p>
    <w:p w:rsidR="00464FB5" w:rsidRPr="00464FB5" w:rsidRDefault="00464FB5" w:rsidP="00464FB5">
      <w:pPr>
        <w:spacing w:after="0" w:line="240" w:lineRule="auto"/>
        <w:rPr>
          <w:b/>
          <w:noProof/>
        </w:rPr>
      </w:pPr>
      <w:r w:rsidRPr="00464FB5">
        <w:rPr>
          <w:b/>
          <w:noProof/>
        </w:rPr>
        <w:t>Гистологический признак</w:t>
      </w:r>
      <w:r w:rsidRPr="00464FB5">
        <w:rPr>
          <w:b/>
          <w:noProof/>
        </w:rPr>
        <w:t xml:space="preserve">: </w:t>
      </w:r>
    </w:p>
    <w:p w:rsidR="00464FB5" w:rsidRDefault="00464FB5" w:rsidP="00464FB5">
      <w:pPr>
        <w:spacing w:after="0" w:line="240" w:lineRule="auto"/>
        <w:rPr>
          <w:noProof/>
        </w:rPr>
      </w:pPr>
      <w:r>
        <w:rPr>
          <w:noProof/>
        </w:rPr>
        <w:t>Если анализ проведен и результат получен, то отмечается результат и выбирается дата взятия материала;</w:t>
      </w:r>
    </w:p>
    <w:p w:rsidR="00464FB5" w:rsidRPr="00097116" w:rsidRDefault="00464FB5" w:rsidP="00464FB5">
      <w:pPr>
        <w:spacing w:after="0" w:line="240" w:lineRule="auto"/>
        <w:rPr>
          <w:noProof/>
        </w:rPr>
      </w:pPr>
      <w:proofErr w:type="gramStart"/>
      <w:r>
        <w:rPr>
          <w:noProof/>
        </w:rPr>
        <w:t xml:space="preserve">Если матерьал взят на анализ, но рельтат не получен, то обходимо поставить дату взятия материала. </w:t>
      </w:r>
      <w:proofErr w:type="gramEnd"/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8E95E62" wp14:editId="1BD694EB">
            <wp:extent cx="5940425" cy="4780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Pr="00464FB5" w:rsidRDefault="00464FB5" w:rsidP="00464FB5">
      <w:pPr>
        <w:spacing w:after="0" w:line="240" w:lineRule="auto"/>
        <w:rPr>
          <w:b/>
          <w:noProof/>
        </w:rPr>
      </w:pPr>
      <w:r w:rsidRPr="00464FB5">
        <w:rPr>
          <w:b/>
          <w:noProof/>
        </w:rPr>
        <w:t>Маркёр (ИГХ)</w:t>
      </w:r>
      <w:r w:rsidRPr="00464FB5">
        <w:rPr>
          <w:b/>
          <w:noProof/>
        </w:rPr>
        <w:t>:</w:t>
      </w:r>
    </w:p>
    <w:p w:rsidR="00464FB5" w:rsidRDefault="00464FB5" w:rsidP="00464FB5">
      <w:pPr>
        <w:spacing w:after="0" w:line="240" w:lineRule="auto"/>
        <w:rPr>
          <w:noProof/>
        </w:rPr>
      </w:pPr>
      <w:r>
        <w:rPr>
          <w:noProof/>
        </w:rPr>
        <w:t>Если анализ проведен и результат получен, то отмечается результат и выбирается дата взятия материала;</w:t>
      </w:r>
    </w:p>
    <w:p w:rsidR="00464FB5" w:rsidRPr="00464FB5" w:rsidRDefault="00464FB5" w:rsidP="00464FB5">
      <w:pPr>
        <w:spacing w:after="0" w:line="240" w:lineRule="auto"/>
        <w:rPr>
          <w:noProof/>
        </w:rPr>
      </w:pPr>
      <w:proofErr w:type="gramStart"/>
      <w:r>
        <w:rPr>
          <w:noProof/>
        </w:rPr>
        <w:t xml:space="preserve">Если матерьал взят на анализ, но рельтат не получен, то обходимо поставить дату взятия материала. </w:t>
      </w:r>
      <w:proofErr w:type="gramEnd"/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121BC182" wp14:editId="4DDB4C4D">
            <wp:extent cx="5940425" cy="47669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  <w:r w:rsidRPr="00464FB5">
        <w:rPr>
          <w:b/>
          <w:noProof/>
        </w:rPr>
        <w:t>Противопоказания и отказы:</w:t>
      </w:r>
      <w:r>
        <w:rPr>
          <w:noProof/>
        </w:rPr>
        <w:t xml:space="preserve"> Заполняются при их наличии с обязательным указанием даты</w:t>
      </w:r>
    </w:p>
    <w:p w:rsidR="00464FB5" w:rsidRDefault="00464FB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10B0906" wp14:editId="4F663054">
            <wp:extent cx="5940425" cy="46958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  <w:r w:rsidRPr="00464FB5">
        <w:rPr>
          <w:b/>
          <w:noProof/>
        </w:rPr>
        <w:t>Проведение консилиума:</w:t>
      </w:r>
      <w:r>
        <w:rPr>
          <w:noProof/>
        </w:rPr>
        <w:t xml:space="preserve"> Обязательно для заполнения. Для пунктов 1, 2, 3 обязательно заполнение даты проведения Консилиума.</w:t>
      </w:r>
    </w:p>
    <w:p w:rsidR="00C86269" w:rsidRPr="00464FB5" w:rsidRDefault="00464FB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E58D7D1" wp14:editId="515C2379">
            <wp:extent cx="5940425" cy="4790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Default="00464FB5">
      <w:pPr>
        <w:rPr>
          <w:noProof/>
        </w:rPr>
      </w:pPr>
      <w:r>
        <w:rPr>
          <w:noProof/>
        </w:rPr>
        <w:br w:type="page"/>
      </w:r>
    </w:p>
    <w:p w:rsidR="00464FB5" w:rsidRDefault="00464FB5" w:rsidP="00464FB5">
      <w:pPr>
        <w:spacing w:after="0" w:line="240" w:lineRule="auto"/>
        <w:rPr>
          <w:noProof/>
        </w:rPr>
      </w:pPr>
    </w:p>
    <w:p w:rsidR="00464FB5" w:rsidRPr="00464FB5" w:rsidRDefault="00464FB5" w:rsidP="00464FB5">
      <w:pPr>
        <w:spacing w:after="0" w:line="240" w:lineRule="auto"/>
        <w:rPr>
          <w:noProof/>
        </w:rPr>
      </w:pPr>
    </w:p>
    <w:p w:rsidR="00464FB5" w:rsidRDefault="00464FB5" w:rsidP="00464FB5">
      <w:pPr>
        <w:spacing w:after="0" w:line="240" w:lineRule="auto"/>
        <w:rPr>
          <w:b/>
          <w:noProof/>
          <w:sz w:val="28"/>
          <w:szCs w:val="28"/>
        </w:rPr>
      </w:pPr>
      <w:r w:rsidRPr="00464FB5">
        <w:rPr>
          <w:b/>
          <w:noProof/>
          <w:sz w:val="28"/>
          <w:szCs w:val="28"/>
        </w:rPr>
        <w:t>Под</w:t>
      </w:r>
      <w:r>
        <w:rPr>
          <w:b/>
          <w:noProof/>
          <w:sz w:val="28"/>
          <w:szCs w:val="28"/>
        </w:rPr>
        <w:t>о</w:t>
      </w:r>
      <w:r w:rsidRPr="00464FB5">
        <w:rPr>
          <w:b/>
          <w:noProof/>
          <w:sz w:val="28"/>
          <w:szCs w:val="28"/>
        </w:rPr>
        <w:t>знение на ЗНО</w:t>
      </w:r>
      <w:r>
        <w:rPr>
          <w:b/>
          <w:noProof/>
          <w:sz w:val="28"/>
          <w:szCs w:val="28"/>
        </w:rPr>
        <w:t>:</w:t>
      </w:r>
    </w:p>
    <w:p w:rsidR="00C86269" w:rsidRPr="00464FB5" w:rsidRDefault="00464FB5" w:rsidP="00464FB5">
      <w:pPr>
        <w:spacing w:after="0" w:line="240" w:lineRule="auto"/>
        <w:rPr>
          <w:noProof/>
        </w:rPr>
      </w:pPr>
      <w:r>
        <w:rPr>
          <w:noProof/>
        </w:rPr>
        <w:t xml:space="preserve"> заполняется только, если основно</w:t>
      </w:r>
      <w:r w:rsidR="000D4615">
        <w:rPr>
          <w:noProof/>
        </w:rPr>
        <w:t>й</w:t>
      </w:r>
      <w:r>
        <w:rPr>
          <w:noProof/>
        </w:rPr>
        <w:t xml:space="preserve"> диагноз</w:t>
      </w:r>
      <w:r w:rsidR="000D4615">
        <w:rPr>
          <w:noProof/>
        </w:rPr>
        <w:t xml:space="preserve"> </w:t>
      </w:r>
      <w:r w:rsidR="000D4615">
        <w:rPr>
          <w:noProof/>
        </w:rPr>
        <w:t>МКБ</w:t>
      </w:r>
      <w:r>
        <w:rPr>
          <w:noProof/>
        </w:rPr>
        <w:t xml:space="preserve"> не «С» или не «</w:t>
      </w:r>
      <w:r>
        <w:rPr>
          <w:noProof/>
          <w:lang w:val="en-US"/>
        </w:rPr>
        <w:t>D</w:t>
      </w:r>
      <w:r w:rsidRPr="00464FB5">
        <w:rPr>
          <w:noProof/>
        </w:rPr>
        <w:t>00-</w:t>
      </w:r>
      <w:r>
        <w:rPr>
          <w:noProof/>
          <w:lang w:val="en-US"/>
        </w:rPr>
        <w:t>D</w:t>
      </w:r>
      <w:r w:rsidRPr="00464FB5">
        <w:rPr>
          <w:noProof/>
        </w:rPr>
        <w:t>09</w:t>
      </w:r>
      <w:r>
        <w:rPr>
          <w:noProof/>
        </w:rPr>
        <w:t>»</w:t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6C9BBC9" wp14:editId="1435FE44">
            <wp:extent cx="5940425" cy="47552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t>При подозрении по ЗНО небходимо заполнить направления.</w:t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C86269" w:rsidRP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6682DEC" wp14:editId="15B6B1EB">
            <wp:extent cx="2941093" cy="2264046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405" cy="22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1CD44F87" wp14:editId="17FBA8A4">
            <wp:extent cx="2941093" cy="2265291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2384" cy="22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C8150B4" wp14:editId="7801DAE9">
            <wp:extent cx="4572000" cy="26491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5676" cy="26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</w:rPr>
      </w:pP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0D4615" w:rsidRPr="000D4615" w:rsidRDefault="000D4615" w:rsidP="00464FB5">
      <w:pPr>
        <w:spacing w:after="0" w:line="240" w:lineRule="auto"/>
        <w:rPr>
          <w:noProof/>
          <w:lang w:val="en-US"/>
        </w:rPr>
      </w:pPr>
      <w:r w:rsidRPr="000D4615">
        <w:rPr>
          <w:b/>
          <w:noProof/>
        </w:rPr>
        <w:t>Лечение</w:t>
      </w:r>
      <w:r>
        <w:rPr>
          <w:b/>
          <w:noProof/>
        </w:rPr>
        <w:t>:</w:t>
      </w:r>
      <w:r>
        <w:rPr>
          <w:noProof/>
        </w:rPr>
        <w:t xml:space="preserve"> лечение по ЗНО</w:t>
      </w: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t>Для добавления назмите кнопку «Добавить Лечение».</w:t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A380E75" wp14:editId="538F9B69">
            <wp:extent cx="5940425" cy="47920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C86269" w:rsidRDefault="000D4615" w:rsidP="00464FB5">
      <w:pPr>
        <w:spacing w:after="0" w:line="240" w:lineRule="auto"/>
      </w:pPr>
      <w:r>
        <w:rPr>
          <w:noProof/>
        </w:rPr>
        <w:t xml:space="preserve">Первое, Вам необходимо выбрать </w:t>
      </w:r>
      <w:r w:rsidRPr="00B46196">
        <w:t>Тип услуги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41"/>
        <w:gridCol w:w="8979"/>
      </w:tblGrid>
      <w:tr w:rsidR="000D4615" w:rsidRPr="00F90FCB" w:rsidTr="001C7382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Хирургическое лечение</w:t>
            </w:r>
          </w:p>
        </w:tc>
      </w:tr>
      <w:tr w:rsidR="000D4615" w:rsidRPr="00F90FCB" w:rsidTr="001C738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Лекарственная противоопухолевая терапия</w:t>
            </w:r>
          </w:p>
        </w:tc>
      </w:tr>
      <w:tr w:rsidR="000D4615" w:rsidRPr="00F90FCB" w:rsidTr="001C7382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Лучевая терапия</w:t>
            </w:r>
          </w:p>
        </w:tc>
      </w:tr>
      <w:tr w:rsidR="000D4615" w:rsidRPr="00F90FCB" w:rsidTr="001C738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Химиолучевая терапия</w:t>
            </w:r>
          </w:p>
        </w:tc>
      </w:tr>
      <w:tr w:rsidR="000D4615" w:rsidRPr="00F90FCB" w:rsidTr="001C7382">
        <w:trPr>
          <w:trHeight w:val="5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Неспецифическое лечение (осложнения противоопухолевой терапии, установка/замена порт системы (катетера), прочее)</w:t>
            </w:r>
          </w:p>
        </w:tc>
      </w:tr>
      <w:tr w:rsidR="000D4615" w:rsidRPr="00F90FCB" w:rsidTr="001C7382">
        <w:trPr>
          <w:trHeight w:val="52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615" w:rsidRPr="000D4615" w:rsidRDefault="000D4615" w:rsidP="001C7382">
            <w:pPr>
              <w:spacing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Диагностика</w:t>
            </w:r>
          </w:p>
        </w:tc>
      </w:tr>
    </w:tbl>
    <w:p w:rsidR="000D4615" w:rsidRPr="000D4615" w:rsidRDefault="000D4615" w:rsidP="00464FB5">
      <w:pPr>
        <w:spacing w:after="0" w:line="240" w:lineRule="auto"/>
        <w:rPr>
          <w:noProof/>
        </w:rPr>
      </w:pP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749DD31" wp14:editId="77B776AA">
            <wp:extent cx="5940425" cy="51188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0D4615" w:rsidRPr="000D4615" w:rsidRDefault="000D4615">
      <w:pPr>
        <w:rPr>
          <w:noProof/>
        </w:rPr>
      </w:pPr>
      <w:r>
        <w:rPr>
          <w:noProof/>
        </w:rPr>
        <w:t>Для хирургического лечения, необходимо указать тип хирургического лечения</w:t>
      </w:r>
    </w:p>
    <w:p w:rsidR="00C86269" w:rsidRDefault="000D461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ED8A356" wp14:editId="67FF09F5">
            <wp:extent cx="5940425" cy="51092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C86269" w:rsidRDefault="0067788C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4505E1A" wp14:editId="2A36FF83">
            <wp:extent cx="5940425" cy="50998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</w:rPr>
      </w:pP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0D4615" w:rsidRDefault="000D4615" w:rsidP="000D4615">
      <w:pPr>
        <w:spacing w:after="0" w:line="240" w:lineRule="auto"/>
        <w:rPr>
          <w:noProof/>
        </w:rPr>
      </w:pPr>
      <w:proofErr w:type="gramStart"/>
      <w:r>
        <w:rPr>
          <w:noProof/>
        </w:rPr>
        <w:t>Для</w:t>
      </w:r>
      <w:proofErr w:type="gramEnd"/>
      <w:r>
        <w:rPr>
          <w:noProof/>
        </w:rPr>
        <w:t xml:space="preserve"> </w:t>
      </w:r>
      <w:proofErr w:type="gramStart"/>
      <w:r w:rsidRPr="000D4615">
        <w:rPr>
          <w:rFonts w:ascii="Calibri" w:eastAsia="Times New Roman" w:hAnsi="Calibri" w:cs="Calibri"/>
          <w:color w:val="000000" w:themeColor="text1"/>
          <w:sz w:val="20"/>
          <w:szCs w:val="20"/>
        </w:rPr>
        <w:t>Лекарственная</w:t>
      </w:r>
      <w:proofErr w:type="gramEnd"/>
      <w:r w:rsidRPr="000D4615"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 противоопухолевая терапия</w:t>
      </w:r>
      <w:r>
        <w:rPr>
          <w:noProof/>
        </w:rPr>
        <w:t xml:space="preserve">  необходимо указать Цикл лекарственной терапии и  </w:t>
      </w:r>
      <w:r w:rsidRPr="00B46196">
        <w:t>Лини</w:t>
      </w:r>
      <w:r>
        <w:t>ю</w:t>
      </w:r>
      <w:r w:rsidRPr="00B46196">
        <w:t xml:space="preserve"> лекарственной терапии</w:t>
      </w: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80A2FE5" wp14:editId="39DC58C8">
            <wp:extent cx="4251278" cy="364269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0799" cy="36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Pr="000D4615" w:rsidRDefault="000D4615" w:rsidP="000D4615">
      <w:pPr>
        <w:spacing w:after="0" w:line="240" w:lineRule="auto"/>
        <w:rPr>
          <w:noProof/>
        </w:rPr>
      </w:pPr>
      <w:r>
        <w:rPr>
          <w:noProof/>
        </w:rPr>
        <w:t>Так же небходимо выбрать лекрства используемо при проведении лекарственной терапии</w:t>
      </w:r>
      <w:r>
        <w:rPr>
          <w:noProof/>
        </w:rPr>
        <w:t>, указав схему (у взрослы) и дату введения лекарственного препарата.</w:t>
      </w:r>
    </w:p>
    <w:p w:rsidR="000D4615" w:rsidRP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E3AB752" wp14:editId="3D97A752">
            <wp:extent cx="3896436" cy="335836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1522" cy="33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Default="000D461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585FE54" wp14:editId="307ACA10">
            <wp:extent cx="4885899" cy="9737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9904" cy="9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69" w:rsidRPr="000D4615" w:rsidRDefault="00C86269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</w:p>
    <w:p w:rsidR="00C86269" w:rsidRPr="000D4615" w:rsidRDefault="000D4615" w:rsidP="00464FB5">
      <w:pPr>
        <w:spacing w:after="0" w:line="240" w:lineRule="auto"/>
        <w:rPr>
          <w:noProof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Заполненная информация по </w:t>
      </w:r>
      <w:r w:rsidRPr="000D4615">
        <w:rPr>
          <w:rFonts w:ascii="Calibri" w:eastAsia="Times New Roman" w:hAnsi="Calibri" w:cs="Calibri"/>
          <w:color w:val="000000" w:themeColor="text1"/>
          <w:sz w:val="20"/>
          <w:szCs w:val="20"/>
        </w:rPr>
        <w:t>Лекарственн</w:t>
      </w: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ой</w:t>
      </w:r>
      <w:r w:rsidRPr="000D4615">
        <w:rPr>
          <w:rFonts w:ascii="Calibri" w:eastAsia="Times New Roman" w:hAnsi="Calibri" w:cs="Calibri"/>
          <w:color w:val="000000" w:themeColor="text1"/>
          <w:sz w:val="20"/>
          <w:szCs w:val="20"/>
        </w:rPr>
        <w:t xml:space="preserve"> противоопухолев</w:t>
      </w:r>
      <w:r>
        <w:rPr>
          <w:rFonts w:ascii="Calibri" w:eastAsia="Times New Roman" w:hAnsi="Calibri" w:cs="Calibri"/>
          <w:color w:val="000000" w:themeColor="text1"/>
          <w:sz w:val="20"/>
          <w:szCs w:val="20"/>
        </w:rPr>
        <w:t>ой терапии  выглядит следующим образом:</w:t>
      </w:r>
    </w:p>
    <w:p w:rsidR="00C86269" w:rsidRPr="000D4615" w:rsidRDefault="00C86269" w:rsidP="00464FB5">
      <w:pPr>
        <w:spacing w:after="0" w:line="240" w:lineRule="auto"/>
        <w:rPr>
          <w:noProof/>
        </w:rPr>
      </w:pPr>
    </w:p>
    <w:p w:rsidR="00C86269" w:rsidRDefault="0067788C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217E6F5" wp14:editId="6A03FDB9">
            <wp:extent cx="3794078" cy="3282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4601" cy="328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t>Для лучевой терапии необходимо выбрать: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41"/>
        <w:gridCol w:w="9072"/>
      </w:tblGrid>
      <w:tr w:rsidR="000D4615" w:rsidRPr="000D4615" w:rsidTr="001C7382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Первичной опухоли / ложа опухоли</w:t>
            </w:r>
          </w:p>
        </w:tc>
      </w:tr>
      <w:tr w:rsidR="000D4615" w:rsidRPr="000D4615" w:rsidTr="001C738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615" w:rsidRPr="000D4615" w:rsidRDefault="000D4615" w:rsidP="001C73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0D4615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Метастазов</w:t>
            </w:r>
          </w:p>
        </w:tc>
      </w:tr>
    </w:tbl>
    <w:p w:rsidR="000D4615" w:rsidRDefault="000D4615" w:rsidP="00464FB5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0D4615">
        <w:rPr>
          <w:rFonts w:cstheme="minorHAnsi"/>
          <w:color w:val="000000" w:themeColor="text1"/>
          <w:sz w:val="20"/>
          <w:szCs w:val="20"/>
        </w:rPr>
        <w:t>О</w:t>
      </w:r>
      <w:r w:rsidRPr="000D4615">
        <w:rPr>
          <w:rFonts w:cstheme="minorHAnsi"/>
          <w:color w:val="000000" w:themeColor="text1"/>
          <w:sz w:val="20"/>
          <w:szCs w:val="20"/>
        </w:rPr>
        <w:t xml:space="preserve">бязательно указать </w:t>
      </w:r>
      <w:r w:rsidRPr="000D4615">
        <w:rPr>
          <w:rFonts w:cstheme="minorHAnsi"/>
          <w:b/>
          <w:color w:val="000000" w:themeColor="text1"/>
          <w:sz w:val="20"/>
          <w:szCs w:val="20"/>
        </w:rPr>
        <w:t xml:space="preserve">Количество фракций проведения лучевой терапии </w:t>
      </w:r>
      <w:r w:rsidRPr="000D4615">
        <w:rPr>
          <w:rFonts w:cstheme="minorHAnsi"/>
          <w:color w:val="000000" w:themeColor="text1"/>
          <w:sz w:val="20"/>
          <w:szCs w:val="20"/>
        </w:rPr>
        <w:t>(могут принимать значение “0”)</w:t>
      </w:r>
      <w:r w:rsidRPr="000D4615">
        <w:rPr>
          <w:rFonts w:cstheme="minorHAnsi"/>
          <w:color w:val="000000" w:themeColor="text1"/>
          <w:sz w:val="20"/>
          <w:szCs w:val="20"/>
        </w:rPr>
        <w:t>.</w:t>
      </w:r>
    </w:p>
    <w:p w:rsidR="00C86269" w:rsidRPr="000D4615" w:rsidRDefault="00C86269" w:rsidP="00464FB5">
      <w:pPr>
        <w:spacing w:after="0" w:line="240" w:lineRule="auto"/>
        <w:rPr>
          <w:noProof/>
        </w:rPr>
      </w:pPr>
    </w:p>
    <w:p w:rsidR="00C86269" w:rsidRDefault="0067788C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6298F4E" wp14:editId="736B7FCB">
            <wp:extent cx="4019266" cy="3453856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9654" cy="34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0D4615" w:rsidRDefault="000D4615" w:rsidP="000D4615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 w:rsidRPr="001411EA">
        <w:rPr>
          <w:rFonts w:eastAsia="Times New Roman" w:cstheme="minorHAnsi"/>
          <w:color w:val="000000" w:themeColor="text1"/>
          <w:sz w:val="20"/>
          <w:szCs w:val="20"/>
        </w:rPr>
        <w:t>Химиолучевая терапия</w:t>
      </w:r>
    </w:p>
    <w:p w:rsidR="000D4615" w:rsidRDefault="000D4615" w:rsidP="000D4615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О</w:t>
      </w:r>
      <w:r w:rsidRPr="00F90FCB">
        <w:rPr>
          <w:rFonts w:cstheme="minorHAnsi"/>
          <w:color w:val="000000" w:themeColor="text1"/>
          <w:sz w:val="20"/>
          <w:szCs w:val="20"/>
        </w:rPr>
        <w:t xml:space="preserve">бязательно указать </w:t>
      </w:r>
      <w:r w:rsidRPr="00F90FCB">
        <w:rPr>
          <w:rFonts w:cstheme="minorHAnsi"/>
          <w:b/>
          <w:color w:val="000000" w:themeColor="text1"/>
          <w:sz w:val="20"/>
          <w:szCs w:val="20"/>
          <w:highlight w:val="yellow"/>
        </w:rPr>
        <w:t xml:space="preserve">Количество фракций проведения лучевой терапии </w:t>
      </w:r>
      <w:r w:rsidRPr="00F90FCB">
        <w:rPr>
          <w:rFonts w:cstheme="minorHAnsi"/>
          <w:color w:val="000000" w:themeColor="text1"/>
          <w:sz w:val="20"/>
          <w:szCs w:val="20"/>
          <w:highlight w:val="yellow"/>
        </w:rPr>
        <w:t>(могут принимать значение “0”)</w:t>
      </w:r>
      <w:r>
        <w:rPr>
          <w:rFonts w:cstheme="minorHAnsi"/>
          <w:color w:val="000000" w:themeColor="text1"/>
          <w:sz w:val="20"/>
          <w:szCs w:val="20"/>
        </w:rPr>
        <w:t>.</w:t>
      </w:r>
    </w:p>
    <w:p w:rsidR="000D4615" w:rsidRDefault="000D4615" w:rsidP="000D4615">
      <w:pPr>
        <w:spacing w:after="0" w:line="240" w:lineRule="auto"/>
        <w:rPr>
          <w:rStyle w:val="extended-textshort"/>
          <w:b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Если </w:t>
      </w:r>
      <w:r w:rsidRPr="001411EA">
        <w:rPr>
          <w:color w:val="000000" w:themeColor="text1"/>
          <w:sz w:val="20"/>
          <w:szCs w:val="20"/>
        </w:rPr>
        <w:t xml:space="preserve">расчет дозы препарата производится на </w:t>
      </w:r>
      <w:r w:rsidRPr="001411EA">
        <w:rPr>
          <w:rStyle w:val="extended-textshort"/>
          <w:color w:val="000000" w:themeColor="text1"/>
          <w:sz w:val="20"/>
          <w:szCs w:val="20"/>
        </w:rPr>
        <w:t xml:space="preserve">основании данных о </w:t>
      </w:r>
      <w:r w:rsidRPr="001411EA">
        <w:rPr>
          <w:color w:val="000000" w:themeColor="text1"/>
          <w:sz w:val="20"/>
          <w:szCs w:val="20"/>
        </w:rPr>
        <w:t xml:space="preserve">массе тела или площади </w:t>
      </w:r>
      <w:r w:rsidRPr="001411EA">
        <w:rPr>
          <w:rStyle w:val="extended-textshort"/>
          <w:color w:val="000000" w:themeColor="text1"/>
          <w:sz w:val="20"/>
          <w:szCs w:val="20"/>
        </w:rPr>
        <w:t xml:space="preserve">поверхности тела </w:t>
      </w:r>
      <w:proofErr w:type="gramStart"/>
      <w:r w:rsidRPr="001411EA">
        <w:rPr>
          <w:rStyle w:val="extended-textshort"/>
          <w:color w:val="000000" w:themeColor="text1"/>
          <w:sz w:val="20"/>
          <w:szCs w:val="20"/>
        </w:rPr>
        <w:t>-н</w:t>
      </w:r>
      <w:proofErr w:type="gramEnd"/>
      <w:r w:rsidRPr="001411EA">
        <w:rPr>
          <w:rStyle w:val="extended-textshort"/>
          <w:color w:val="000000" w:themeColor="text1"/>
          <w:sz w:val="20"/>
          <w:szCs w:val="20"/>
        </w:rPr>
        <w:t xml:space="preserve">еобходимо заполнить поля </w:t>
      </w:r>
      <w:r w:rsidRPr="001411EA">
        <w:rPr>
          <w:rStyle w:val="extended-textshort"/>
          <w:b/>
          <w:color w:val="000000" w:themeColor="text1"/>
          <w:sz w:val="20"/>
          <w:szCs w:val="20"/>
        </w:rPr>
        <w:t xml:space="preserve">Масса тела (кг), Рост (см) </w:t>
      </w:r>
      <w:r w:rsidRPr="001411EA">
        <w:rPr>
          <w:rStyle w:val="extended-textshort"/>
          <w:color w:val="000000" w:themeColor="text1"/>
          <w:sz w:val="20"/>
          <w:szCs w:val="20"/>
        </w:rPr>
        <w:t>и</w:t>
      </w:r>
      <w:r w:rsidRPr="001411EA">
        <w:rPr>
          <w:rStyle w:val="extended-textshort"/>
          <w:b/>
          <w:color w:val="000000" w:themeColor="text1"/>
          <w:sz w:val="20"/>
          <w:szCs w:val="20"/>
        </w:rPr>
        <w:t xml:space="preserve"> Площадь поверхности тела (м2).</w:t>
      </w: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t>Так же небходимо выбрать лекрства</w:t>
      </w:r>
      <w:r>
        <w:rPr>
          <w:noProof/>
        </w:rPr>
        <w:t>.</w:t>
      </w: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0D4615" w:rsidRDefault="000D4615" w:rsidP="00464FB5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681C3DB" wp14:editId="0B435F09">
            <wp:extent cx="5940425" cy="51642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5" w:rsidRDefault="000D4615" w:rsidP="00464FB5">
      <w:pPr>
        <w:spacing w:after="0" w:line="240" w:lineRule="auto"/>
        <w:rPr>
          <w:noProof/>
        </w:rPr>
      </w:pPr>
    </w:p>
    <w:p w:rsidR="000D4615" w:rsidRDefault="000D4615">
      <w:pPr>
        <w:rPr>
          <w:noProof/>
        </w:rPr>
      </w:pPr>
      <w:r>
        <w:rPr>
          <w:noProof/>
        </w:rPr>
        <w:br w:type="page"/>
      </w:r>
    </w:p>
    <w:p w:rsidR="00C86269" w:rsidRDefault="000D4615" w:rsidP="00464FB5">
      <w:pPr>
        <w:spacing w:after="0" w:line="240" w:lineRule="auto"/>
        <w:rPr>
          <w:noProof/>
        </w:rPr>
      </w:pPr>
      <w:r>
        <w:rPr>
          <w:noProof/>
        </w:rPr>
        <w:t>Для неспецифического лечения  и Диагностики дополнительных полей нет.</w:t>
      </w:r>
    </w:p>
    <w:p w:rsidR="000D4615" w:rsidRPr="000D4615" w:rsidRDefault="000D4615" w:rsidP="00464FB5">
      <w:pPr>
        <w:spacing w:after="0" w:line="240" w:lineRule="auto"/>
        <w:rPr>
          <w:noProof/>
        </w:rPr>
      </w:pPr>
    </w:p>
    <w:p w:rsidR="00C86269" w:rsidRDefault="0067788C" w:rsidP="00464FB5">
      <w:pPr>
        <w:spacing w:after="0"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C9AAC85" wp14:editId="64D9571C">
            <wp:extent cx="4824484" cy="4163228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5877" cy="41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8C" w:rsidRDefault="0067788C" w:rsidP="00464FB5">
      <w:pPr>
        <w:spacing w:after="0" w:line="240" w:lineRule="auto"/>
        <w:rPr>
          <w:noProof/>
          <w:lang w:val="en-US"/>
        </w:rPr>
      </w:pPr>
    </w:p>
    <w:p w:rsidR="0067788C" w:rsidRDefault="0067788C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C86269" w:rsidRDefault="00C86269" w:rsidP="00464FB5">
      <w:pPr>
        <w:spacing w:after="0" w:line="240" w:lineRule="auto"/>
        <w:rPr>
          <w:noProof/>
          <w:lang w:val="en-US"/>
        </w:rPr>
      </w:pPr>
    </w:p>
    <w:p w:rsidR="00210F7D" w:rsidRDefault="00210F7D" w:rsidP="00464FB5">
      <w:pPr>
        <w:spacing w:after="0" w:line="240" w:lineRule="auto"/>
      </w:pPr>
    </w:p>
    <w:sectPr w:rsidR="00210F7D" w:rsidSect="00A53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69"/>
    <w:rsid w:val="000005D7"/>
    <w:rsid w:val="000064DF"/>
    <w:rsid w:val="00012E51"/>
    <w:rsid w:val="00016147"/>
    <w:rsid w:val="0002074D"/>
    <w:rsid w:val="00021012"/>
    <w:rsid w:val="00021058"/>
    <w:rsid w:val="00022E8D"/>
    <w:rsid w:val="00023B8A"/>
    <w:rsid w:val="00024A94"/>
    <w:rsid w:val="00025E48"/>
    <w:rsid w:val="00026198"/>
    <w:rsid w:val="00027DEE"/>
    <w:rsid w:val="00031B83"/>
    <w:rsid w:val="00037584"/>
    <w:rsid w:val="00043496"/>
    <w:rsid w:val="00047CA0"/>
    <w:rsid w:val="00060E1B"/>
    <w:rsid w:val="000714AE"/>
    <w:rsid w:val="00075272"/>
    <w:rsid w:val="000760D2"/>
    <w:rsid w:val="000816AA"/>
    <w:rsid w:val="00083C1B"/>
    <w:rsid w:val="00090539"/>
    <w:rsid w:val="00090D18"/>
    <w:rsid w:val="00097116"/>
    <w:rsid w:val="000A1314"/>
    <w:rsid w:val="000B347E"/>
    <w:rsid w:val="000B3C25"/>
    <w:rsid w:val="000B7084"/>
    <w:rsid w:val="000C1806"/>
    <w:rsid w:val="000D29DA"/>
    <w:rsid w:val="000D4615"/>
    <w:rsid w:val="000D4CAA"/>
    <w:rsid w:val="00100D38"/>
    <w:rsid w:val="00100E96"/>
    <w:rsid w:val="00103F05"/>
    <w:rsid w:val="00104193"/>
    <w:rsid w:val="00104763"/>
    <w:rsid w:val="00115C43"/>
    <w:rsid w:val="00132D2C"/>
    <w:rsid w:val="0013433D"/>
    <w:rsid w:val="001354EC"/>
    <w:rsid w:val="0014101D"/>
    <w:rsid w:val="001514F9"/>
    <w:rsid w:val="00156E93"/>
    <w:rsid w:val="00160988"/>
    <w:rsid w:val="00164DBA"/>
    <w:rsid w:val="001713E4"/>
    <w:rsid w:val="00171AC8"/>
    <w:rsid w:val="00174730"/>
    <w:rsid w:val="001809B4"/>
    <w:rsid w:val="00183714"/>
    <w:rsid w:val="001957C0"/>
    <w:rsid w:val="001A2CA8"/>
    <w:rsid w:val="001B112E"/>
    <w:rsid w:val="001C13A1"/>
    <w:rsid w:val="001F1D64"/>
    <w:rsid w:val="001F5D9E"/>
    <w:rsid w:val="00201DBC"/>
    <w:rsid w:val="00205B8A"/>
    <w:rsid w:val="0021070C"/>
    <w:rsid w:val="00210F7D"/>
    <w:rsid w:val="00211383"/>
    <w:rsid w:val="00213B97"/>
    <w:rsid w:val="0021550D"/>
    <w:rsid w:val="00225893"/>
    <w:rsid w:val="0024136C"/>
    <w:rsid w:val="00244AE3"/>
    <w:rsid w:val="002528C9"/>
    <w:rsid w:val="0026087E"/>
    <w:rsid w:val="00271F82"/>
    <w:rsid w:val="00283085"/>
    <w:rsid w:val="002A2D52"/>
    <w:rsid w:val="002A5A93"/>
    <w:rsid w:val="002B772B"/>
    <w:rsid w:val="002D17AA"/>
    <w:rsid w:val="002D2554"/>
    <w:rsid w:val="002D5BF9"/>
    <w:rsid w:val="002E5E67"/>
    <w:rsid w:val="002E610C"/>
    <w:rsid w:val="002E685F"/>
    <w:rsid w:val="002E7028"/>
    <w:rsid w:val="002E70F8"/>
    <w:rsid w:val="002F2601"/>
    <w:rsid w:val="002F399C"/>
    <w:rsid w:val="002F713F"/>
    <w:rsid w:val="002F718A"/>
    <w:rsid w:val="003024DE"/>
    <w:rsid w:val="00315EBA"/>
    <w:rsid w:val="00317649"/>
    <w:rsid w:val="0033492B"/>
    <w:rsid w:val="00343231"/>
    <w:rsid w:val="003442FB"/>
    <w:rsid w:val="003476CE"/>
    <w:rsid w:val="00364E25"/>
    <w:rsid w:val="00365279"/>
    <w:rsid w:val="00367668"/>
    <w:rsid w:val="00373940"/>
    <w:rsid w:val="00384248"/>
    <w:rsid w:val="00391FB6"/>
    <w:rsid w:val="003960AD"/>
    <w:rsid w:val="00397266"/>
    <w:rsid w:val="003B4464"/>
    <w:rsid w:val="003B563A"/>
    <w:rsid w:val="003C12BE"/>
    <w:rsid w:val="003C29EB"/>
    <w:rsid w:val="003D55E1"/>
    <w:rsid w:val="003D6389"/>
    <w:rsid w:val="003D76FD"/>
    <w:rsid w:val="003E462D"/>
    <w:rsid w:val="003F189F"/>
    <w:rsid w:val="003F59E1"/>
    <w:rsid w:val="003F6C22"/>
    <w:rsid w:val="00403389"/>
    <w:rsid w:val="00406752"/>
    <w:rsid w:val="004135A3"/>
    <w:rsid w:val="00424F4A"/>
    <w:rsid w:val="0042598A"/>
    <w:rsid w:val="004303B0"/>
    <w:rsid w:val="0043123A"/>
    <w:rsid w:val="00432001"/>
    <w:rsid w:val="00441501"/>
    <w:rsid w:val="00447FF3"/>
    <w:rsid w:val="00451160"/>
    <w:rsid w:val="004633E5"/>
    <w:rsid w:val="00464FB5"/>
    <w:rsid w:val="00467D56"/>
    <w:rsid w:val="00476809"/>
    <w:rsid w:val="00477468"/>
    <w:rsid w:val="00485AE4"/>
    <w:rsid w:val="0049709A"/>
    <w:rsid w:val="004A6256"/>
    <w:rsid w:val="004A6D77"/>
    <w:rsid w:val="004B0FA6"/>
    <w:rsid w:val="004B1848"/>
    <w:rsid w:val="004B3239"/>
    <w:rsid w:val="004B6F84"/>
    <w:rsid w:val="004E4320"/>
    <w:rsid w:val="004E766E"/>
    <w:rsid w:val="005029CF"/>
    <w:rsid w:val="00504A98"/>
    <w:rsid w:val="00511AC7"/>
    <w:rsid w:val="00523B43"/>
    <w:rsid w:val="0052763C"/>
    <w:rsid w:val="00527AF7"/>
    <w:rsid w:val="00530AF3"/>
    <w:rsid w:val="00534876"/>
    <w:rsid w:val="00535AEE"/>
    <w:rsid w:val="00535FF5"/>
    <w:rsid w:val="005437EA"/>
    <w:rsid w:val="0055067E"/>
    <w:rsid w:val="005551C9"/>
    <w:rsid w:val="00566B1E"/>
    <w:rsid w:val="005711B4"/>
    <w:rsid w:val="00573C47"/>
    <w:rsid w:val="00580434"/>
    <w:rsid w:val="005824A1"/>
    <w:rsid w:val="00583863"/>
    <w:rsid w:val="005A1EA9"/>
    <w:rsid w:val="005A34D1"/>
    <w:rsid w:val="005B12DF"/>
    <w:rsid w:val="005C11FC"/>
    <w:rsid w:val="005C3F17"/>
    <w:rsid w:val="005D0DD3"/>
    <w:rsid w:val="005D246D"/>
    <w:rsid w:val="005D56F2"/>
    <w:rsid w:val="005D5E4D"/>
    <w:rsid w:val="005E2292"/>
    <w:rsid w:val="005E67B4"/>
    <w:rsid w:val="005F0177"/>
    <w:rsid w:val="005F12D9"/>
    <w:rsid w:val="005F324E"/>
    <w:rsid w:val="005F6AEE"/>
    <w:rsid w:val="00611BA6"/>
    <w:rsid w:val="0061665E"/>
    <w:rsid w:val="006202D8"/>
    <w:rsid w:val="00621225"/>
    <w:rsid w:val="006303C2"/>
    <w:rsid w:val="00631157"/>
    <w:rsid w:val="00632CDF"/>
    <w:rsid w:val="00641415"/>
    <w:rsid w:val="00642CE3"/>
    <w:rsid w:val="00647EDE"/>
    <w:rsid w:val="00651C22"/>
    <w:rsid w:val="0065495A"/>
    <w:rsid w:val="00654BF4"/>
    <w:rsid w:val="00661CD0"/>
    <w:rsid w:val="00662E54"/>
    <w:rsid w:val="006652C4"/>
    <w:rsid w:val="006755F7"/>
    <w:rsid w:val="00676881"/>
    <w:rsid w:val="0067788C"/>
    <w:rsid w:val="00677A63"/>
    <w:rsid w:val="00682B4E"/>
    <w:rsid w:val="00690716"/>
    <w:rsid w:val="00695998"/>
    <w:rsid w:val="006A4505"/>
    <w:rsid w:val="006A5BAB"/>
    <w:rsid w:val="006B0A5C"/>
    <w:rsid w:val="006B1931"/>
    <w:rsid w:val="006B2CF2"/>
    <w:rsid w:val="006B57B2"/>
    <w:rsid w:val="006B5B07"/>
    <w:rsid w:val="006C383B"/>
    <w:rsid w:val="006C4428"/>
    <w:rsid w:val="006D5CB9"/>
    <w:rsid w:val="006E1F85"/>
    <w:rsid w:val="006E60E2"/>
    <w:rsid w:val="006E70E0"/>
    <w:rsid w:val="006E7F12"/>
    <w:rsid w:val="006F1D6B"/>
    <w:rsid w:val="006F1DCA"/>
    <w:rsid w:val="00704F46"/>
    <w:rsid w:val="00707397"/>
    <w:rsid w:val="00712B6E"/>
    <w:rsid w:val="007152F6"/>
    <w:rsid w:val="00721E24"/>
    <w:rsid w:val="00727772"/>
    <w:rsid w:val="00727FA3"/>
    <w:rsid w:val="00733EA1"/>
    <w:rsid w:val="007463F3"/>
    <w:rsid w:val="0075705B"/>
    <w:rsid w:val="007579C6"/>
    <w:rsid w:val="00760640"/>
    <w:rsid w:val="00763612"/>
    <w:rsid w:val="00767BD1"/>
    <w:rsid w:val="007714CF"/>
    <w:rsid w:val="00773166"/>
    <w:rsid w:val="0078178A"/>
    <w:rsid w:val="00783E45"/>
    <w:rsid w:val="00785BD7"/>
    <w:rsid w:val="00790400"/>
    <w:rsid w:val="00790D3E"/>
    <w:rsid w:val="00793AEE"/>
    <w:rsid w:val="00794D76"/>
    <w:rsid w:val="007A0C25"/>
    <w:rsid w:val="007A0FF3"/>
    <w:rsid w:val="007A42AF"/>
    <w:rsid w:val="007A7E8B"/>
    <w:rsid w:val="007B1756"/>
    <w:rsid w:val="007B3EDB"/>
    <w:rsid w:val="007C0216"/>
    <w:rsid w:val="007C0541"/>
    <w:rsid w:val="007D1E4B"/>
    <w:rsid w:val="007D1FD0"/>
    <w:rsid w:val="007F6062"/>
    <w:rsid w:val="007F64E7"/>
    <w:rsid w:val="00800DF1"/>
    <w:rsid w:val="00810851"/>
    <w:rsid w:val="008127DA"/>
    <w:rsid w:val="008145A6"/>
    <w:rsid w:val="008202C3"/>
    <w:rsid w:val="00825C14"/>
    <w:rsid w:val="00826E9E"/>
    <w:rsid w:val="00834A59"/>
    <w:rsid w:val="00834CFC"/>
    <w:rsid w:val="00835430"/>
    <w:rsid w:val="00835B6B"/>
    <w:rsid w:val="00840BA5"/>
    <w:rsid w:val="00841CF1"/>
    <w:rsid w:val="008539D2"/>
    <w:rsid w:val="00855FDC"/>
    <w:rsid w:val="00856CC5"/>
    <w:rsid w:val="0085772E"/>
    <w:rsid w:val="0086359D"/>
    <w:rsid w:val="00863E34"/>
    <w:rsid w:val="008673F5"/>
    <w:rsid w:val="008766D5"/>
    <w:rsid w:val="00881242"/>
    <w:rsid w:val="008866FE"/>
    <w:rsid w:val="00891974"/>
    <w:rsid w:val="008969CA"/>
    <w:rsid w:val="008A6CBB"/>
    <w:rsid w:val="008B0834"/>
    <w:rsid w:val="008B0D9A"/>
    <w:rsid w:val="008B50A0"/>
    <w:rsid w:val="008B5FEC"/>
    <w:rsid w:val="008C0CFD"/>
    <w:rsid w:val="008C37B5"/>
    <w:rsid w:val="008D1CE0"/>
    <w:rsid w:val="008D1D7A"/>
    <w:rsid w:val="008D330B"/>
    <w:rsid w:val="00900EB0"/>
    <w:rsid w:val="0090168C"/>
    <w:rsid w:val="009110BB"/>
    <w:rsid w:val="009118DC"/>
    <w:rsid w:val="009231E4"/>
    <w:rsid w:val="00924445"/>
    <w:rsid w:val="0093295C"/>
    <w:rsid w:val="00936AAB"/>
    <w:rsid w:val="00946B15"/>
    <w:rsid w:val="0096565E"/>
    <w:rsid w:val="00965720"/>
    <w:rsid w:val="00967912"/>
    <w:rsid w:val="00973752"/>
    <w:rsid w:val="00973B3F"/>
    <w:rsid w:val="0098450B"/>
    <w:rsid w:val="009855E4"/>
    <w:rsid w:val="00986F9F"/>
    <w:rsid w:val="00992874"/>
    <w:rsid w:val="0099517C"/>
    <w:rsid w:val="00995737"/>
    <w:rsid w:val="009A1A42"/>
    <w:rsid w:val="009B4AF4"/>
    <w:rsid w:val="009B7D9A"/>
    <w:rsid w:val="009C1465"/>
    <w:rsid w:val="009C15EF"/>
    <w:rsid w:val="009C2C78"/>
    <w:rsid w:val="009C7A5E"/>
    <w:rsid w:val="009D2C57"/>
    <w:rsid w:val="009D3E0C"/>
    <w:rsid w:val="009E667A"/>
    <w:rsid w:val="009F1618"/>
    <w:rsid w:val="009F72F0"/>
    <w:rsid w:val="00A0219B"/>
    <w:rsid w:val="00A14D58"/>
    <w:rsid w:val="00A204BE"/>
    <w:rsid w:val="00A249F4"/>
    <w:rsid w:val="00A279A3"/>
    <w:rsid w:val="00A302CE"/>
    <w:rsid w:val="00A335E5"/>
    <w:rsid w:val="00A34AD2"/>
    <w:rsid w:val="00A44205"/>
    <w:rsid w:val="00A5378F"/>
    <w:rsid w:val="00A5687F"/>
    <w:rsid w:val="00A60515"/>
    <w:rsid w:val="00A66C5B"/>
    <w:rsid w:val="00A86752"/>
    <w:rsid w:val="00A8693B"/>
    <w:rsid w:val="00A86ED2"/>
    <w:rsid w:val="00A86FBB"/>
    <w:rsid w:val="00A92944"/>
    <w:rsid w:val="00AA0B36"/>
    <w:rsid w:val="00AA7FE1"/>
    <w:rsid w:val="00AB0BAA"/>
    <w:rsid w:val="00AC4370"/>
    <w:rsid w:val="00AC4AE3"/>
    <w:rsid w:val="00AD00F8"/>
    <w:rsid w:val="00AE55F8"/>
    <w:rsid w:val="00AF4023"/>
    <w:rsid w:val="00AF63A0"/>
    <w:rsid w:val="00B107F3"/>
    <w:rsid w:val="00B26848"/>
    <w:rsid w:val="00B34862"/>
    <w:rsid w:val="00B40FA3"/>
    <w:rsid w:val="00B43E09"/>
    <w:rsid w:val="00B44ABD"/>
    <w:rsid w:val="00B45937"/>
    <w:rsid w:val="00B55AB1"/>
    <w:rsid w:val="00B56E48"/>
    <w:rsid w:val="00B61C17"/>
    <w:rsid w:val="00B63EC6"/>
    <w:rsid w:val="00B66E07"/>
    <w:rsid w:val="00B7796C"/>
    <w:rsid w:val="00B77BD4"/>
    <w:rsid w:val="00B80E3F"/>
    <w:rsid w:val="00B93381"/>
    <w:rsid w:val="00B95432"/>
    <w:rsid w:val="00BA1C6D"/>
    <w:rsid w:val="00BA2418"/>
    <w:rsid w:val="00BA4013"/>
    <w:rsid w:val="00BA572E"/>
    <w:rsid w:val="00BB74FC"/>
    <w:rsid w:val="00BC27B0"/>
    <w:rsid w:val="00BE23ED"/>
    <w:rsid w:val="00BF3305"/>
    <w:rsid w:val="00C04953"/>
    <w:rsid w:val="00C226D0"/>
    <w:rsid w:val="00C227B1"/>
    <w:rsid w:val="00C32BB2"/>
    <w:rsid w:val="00C50CE0"/>
    <w:rsid w:val="00C563DD"/>
    <w:rsid w:val="00C613A3"/>
    <w:rsid w:val="00C653CC"/>
    <w:rsid w:val="00C72E2D"/>
    <w:rsid w:val="00C766C4"/>
    <w:rsid w:val="00C7733E"/>
    <w:rsid w:val="00C80551"/>
    <w:rsid w:val="00C84672"/>
    <w:rsid w:val="00C86269"/>
    <w:rsid w:val="00C95923"/>
    <w:rsid w:val="00C97AB0"/>
    <w:rsid w:val="00CB0AC0"/>
    <w:rsid w:val="00CB7CF2"/>
    <w:rsid w:val="00CC0308"/>
    <w:rsid w:val="00CD3F13"/>
    <w:rsid w:val="00CD7588"/>
    <w:rsid w:val="00CD7A39"/>
    <w:rsid w:val="00CE1173"/>
    <w:rsid w:val="00CE2708"/>
    <w:rsid w:val="00CF54D0"/>
    <w:rsid w:val="00CF563C"/>
    <w:rsid w:val="00CF6F93"/>
    <w:rsid w:val="00CF73C0"/>
    <w:rsid w:val="00D003C7"/>
    <w:rsid w:val="00D022E1"/>
    <w:rsid w:val="00D02A57"/>
    <w:rsid w:val="00D039A4"/>
    <w:rsid w:val="00D11DD9"/>
    <w:rsid w:val="00D13C88"/>
    <w:rsid w:val="00D13E30"/>
    <w:rsid w:val="00D2056F"/>
    <w:rsid w:val="00D25E44"/>
    <w:rsid w:val="00D34B81"/>
    <w:rsid w:val="00D47A0B"/>
    <w:rsid w:val="00D57858"/>
    <w:rsid w:val="00D61A5D"/>
    <w:rsid w:val="00D750DC"/>
    <w:rsid w:val="00D816D9"/>
    <w:rsid w:val="00D82788"/>
    <w:rsid w:val="00D9018B"/>
    <w:rsid w:val="00D973F0"/>
    <w:rsid w:val="00DA15DB"/>
    <w:rsid w:val="00DA3098"/>
    <w:rsid w:val="00DB0C86"/>
    <w:rsid w:val="00DB28E1"/>
    <w:rsid w:val="00DB4B41"/>
    <w:rsid w:val="00DB6406"/>
    <w:rsid w:val="00DB65B3"/>
    <w:rsid w:val="00DC1448"/>
    <w:rsid w:val="00DD1852"/>
    <w:rsid w:val="00DD23C8"/>
    <w:rsid w:val="00DE07A2"/>
    <w:rsid w:val="00DF26C3"/>
    <w:rsid w:val="00DF2B5C"/>
    <w:rsid w:val="00DF3FDF"/>
    <w:rsid w:val="00E00799"/>
    <w:rsid w:val="00E01A30"/>
    <w:rsid w:val="00E02FEE"/>
    <w:rsid w:val="00E0381B"/>
    <w:rsid w:val="00E22AA9"/>
    <w:rsid w:val="00E241DC"/>
    <w:rsid w:val="00E25EDC"/>
    <w:rsid w:val="00E31037"/>
    <w:rsid w:val="00E3299D"/>
    <w:rsid w:val="00E44AC3"/>
    <w:rsid w:val="00E4753F"/>
    <w:rsid w:val="00E537CB"/>
    <w:rsid w:val="00E70740"/>
    <w:rsid w:val="00E7260F"/>
    <w:rsid w:val="00E72797"/>
    <w:rsid w:val="00E8214F"/>
    <w:rsid w:val="00E87990"/>
    <w:rsid w:val="00E9166C"/>
    <w:rsid w:val="00E968E0"/>
    <w:rsid w:val="00EA1FB9"/>
    <w:rsid w:val="00EA735D"/>
    <w:rsid w:val="00EB01F2"/>
    <w:rsid w:val="00EB32F9"/>
    <w:rsid w:val="00EC5EFB"/>
    <w:rsid w:val="00EE1EC9"/>
    <w:rsid w:val="00EE52A6"/>
    <w:rsid w:val="00EE6E3D"/>
    <w:rsid w:val="00F01549"/>
    <w:rsid w:val="00F04829"/>
    <w:rsid w:val="00F070EE"/>
    <w:rsid w:val="00F16287"/>
    <w:rsid w:val="00F20B22"/>
    <w:rsid w:val="00F2124B"/>
    <w:rsid w:val="00F21B98"/>
    <w:rsid w:val="00F27FCC"/>
    <w:rsid w:val="00F42078"/>
    <w:rsid w:val="00F447C6"/>
    <w:rsid w:val="00F45E02"/>
    <w:rsid w:val="00F54E2A"/>
    <w:rsid w:val="00F62ABD"/>
    <w:rsid w:val="00F62CD3"/>
    <w:rsid w:val="00F72636"/>
    <w:rsid w:val="00F737B2"/>
    <w:rsid w:val="00F7397A"/>
    <w:rsid w:val="00F75D8B"/>
    <w:rsid w:val="00F766BD"/>
    <w:rsid w:val="00F81111"/>
    <w:rsid w:val="00F83987"/>
    <w:rsid w:val="00F95DEC"/>
    <w:rsid w:val="00FA4D0A"/>
    <w:rsid w:val="00FB7837"/>
    <w:rsid w:val="00FC4FE6"/>
    <w:rsid w:val="00FD4A23"/>
    <w:rsid w:val="00FD6B76"/>
    <w:rsid w:val="00FD7FF7"/>
    <w:rsid w:val="00FF2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69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0D46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69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0D4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 Виктор Юрьевич</dc:creator>
  <cp:lastModifiedBy>Каширских Константин Николаевич</cp:lastModifiedBy>
  <cp:revision>9</cp:revision>
  <dcterms:created xsi:type="dcterms:W3CDTF">2019-03-26T05:02:00Z</dcterms:created>
  <dcterms:modified xsi:type="dcterms:W3CDTF">2019-03-26T08:46:00Z</dcterms:modified>
</cp:coreProperties>
</file>